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7" w:rsidRDefault="002C4C4B" w:rsidP="00531386">
      <w:pPr>
        <w:pStyle w:val="Nagwek1"/>
        <w:spacing w:line="276" w:lineRule="auto"/>
        <w:rPr>
          <w:szCs w:val="56"/>
        </w:rPr>
      </w:pPr>
      <w:r>
        <w:rPr>
          <w:szCs w:val="56"/>
        </w:rPr>
        <w:t>Sprawa Jezusa Chrystusa</w:t>
      </w:r>
    </w:p>
    <w:p w:rsidR="003D5E8C" w:rsidRPr="003D5E8C" w:rsidRDefault="003D5E8C" w:rsidP="00531386">
      <w:pPr>
        <w:spacing w:line="276" w:lineRule="auto"/>
      </w:pPr>
    </w:p>
    <w:p w:rsidR="0050684B" w:rsidRDefault="00407EA1" w:rsidP="00531386">
      <w:pPr>
        <w:spacing w:line="276" w:lineRule="auto"/>
      </w:pPr>
      <w:r>
        <w:t>W dialogu Raya z Lee pada zdanie: „Fakty są naszą bronią przeciw zabobonom”. Lekcja jest intelektualn</w:t>
      </w:r>
      <w:r w:rsidR="00D40582">
        <w:t>ą</w:t>
      </w:r>
      <w:r>
        <w:t xml:space="preserve"> wędrówką, którą uczniowie przechodzą wraz z bohaterem filmu. Wędrówką, która udowadnia, że Jezus Chrystus jest postacią historyczną, że umarł na krzyżu</w:t>
      </w:r>
      <w:r w:rsidR="00D40582">
        <w:t>;</w:t>
      </w:r>
      <w:r>
        <w:t xml:space="preserve"> </w:t>
      </w:r>
      <w:r w:rsidR="00D40582">
        <w:t>ż</w:t>
      </w:r>
      <w:r>
        <w:t xml:space="preserve">e zmartwychwstanie jest </w:t>
      </w:r>
      <w:r w:rsidR="003D5E8C">
        <w:t xml:space="preserve">doskonale udokumentowanym </w:t>
      </w:r>
      <w:r>
        <w:t>historycznym faktem. Wędrówk</w:t>
      </w:r>
      <w:r w:rsidR="00101F7E">
        <w:t>a</w:t>
      </w:r>
      <w:r w:rsidR="00D40582">
        <w:t xml:space="preserve"> ta</w:t>
      </w:r>
      <w:r>
        <w:t xml:space="preserve"> jednak podkreśla, że wiara to nie wiedza, że sama wiedza nic nie znaczy, gdy nie ma miłości</w:t>
      </w:r>
      <w:r w:rsidR="0050684B">
        <w:t>. Na koniec zajęć uczniowie dostają zadanie, aby zastanowili się, jak wiara wpływa na ich życie i decyzje, ponieważ celem lekcji jest uświadomienie, że wyznawanie wiary musi nieść za sobą określone konsekwencje, tak jak to było w życiu Lee Strobla.</w:t>
      </w:r>
    </w:p>
    <w:p w:rsidR="003D5E8C" w:rsidRPr="009C6A31" w:rsidRDefault="003D5E8C" w:rsidP="00531386">
      <w:pPr>
        <w:spacing w:line="276" w:lineRule="auto"/>
      </w:pPr>
    </w:p>
    <w:p w:rsidR="00006798" w:rsidRPr="00B77F8E" w:rsidRDefault="00BE5FA1" w:rsidP="00531386">
      <w:pPr>
        <w:pStyle w:val="Nagwek3"/>
        <w:spacing w:line="276" w:lineRule="auto"/>
      </w:pPr>
      <w:bookmarkStart w:id="0" w:name="_GoBack"/>
      <w:bookmarkEnd w:id="0"/>
      <w:r w:rsidRPr="009F54D3">
        <w:t>Ć</w:t>
      </w:r>
      <w:r w:rsidR="00120BDE">
        <w:t>wiczenie 1</w:t>
      </w:r>
    </w:p>
    <w:p w:rsidR="00F42DAA" w:rsidRDefault="001A138D" w:rsidP="00531386">
      <w:pPr>
        <w:pStyle w:val="Akapitzlist"/>
        <w:numPr>
          <w:ilvl w:val="0"/>
          <w:numId w:val="7"/>
        </w:numPr>
        <w:spacing w:line="276" w:lineRule="auto"/>
      </w:pPr>
      <w:r>
        <w:t xml:space="preserve">Nauczyciel </w:t>
      </w:r>
      <w:r w:rsidR="00AC6199">
        <w:t xml:space="preserve">krótko przypomina, że film pt. „Sprawa Chrystusa” jest opartą na faktach historią dziennikarza, Lee Strobla. Poznaliśmy tego człowieka – możemy go lubić, możemy się na niego denerwować, możemy go próbować zrozumieć, możemy zupełnie odrzucić jego tok rozumowania. Ale bez względu na to, jak go oceniamy, widzimy autentyczność </w:t>
      </w:r>
      <w:r w:rsidR="00F42DAA">
        <w:t xml:space="preserve">jego przeżyć, widzimy obraz prawdziwego życia, a nie historię wymyśloną przez scenarzystę. W tej historii, jak w życiu każdego człowieka, </w:t>
      </w:r>
      <w:r w:rsidR="00101F7E">
        <w:t>dostrzegamy</w:t>
      </w:r>
      <w:r w:rsidR="00F42DAA">
        <w:t xml:space="preserve"> wyraźnie działanie Boga. </w:t>
      </w:r>
    </w:p>
    <w:p w:rsidR="00D071FB" w:rsidRDefault="000B4077" w:rsidP="00531386">
      <w:pPr>
        <w:pStyle w:val="Akapitzlist"/>
        <w:spacing w:line="276" w:lineRule="auto"/>
        <w:ind w:left="700" w:firstLine="0"/>
      </w:pPr>
      <w:r>
        <w:t>Pierwsze zadanie uczniów polega na tym, że nauczyciel odczyt</w:t>
      </w:r>
      <w:r w:rsidR="00D40582">
        <w:t>uje</w:t>
      </w:r>
      <w:r>
        <w:t xml:space="preserve"> fragment Pisma </w:t>
      </w:r>
      <w:r w:rsidR="00D40582">
        <w:t>Ś</w:t>
      </w:r>
      <w:r>
        <w:t>więtego, a uczniowie odn</w:t>
      </w:r>
      <w:r w:rsidR="00D40582">
        <w:t>oszą</w:t>
      </w:r>
      <w:r>
        <w:t xml:space="preserve"> go do konkretnego wydarzenia, które opowiada film. Uczniowie siedzą w ławkach</w:t>
      </w:r>
      <w:r w:rsidR="00D40582">
        <w:t>.</w:t>
      </w:r>
      <w:r>
        <w:t xml:space="preserve"> </w:t>
      </w:r>
      <w:r w:rsidR="00D40582">
        <w:t>G</w:t>
      </w:r>
      <w:r>
        <w:t>łos zabierają chętni na zasadzie luźnej rozmowy. Tych, którzy słabo się angażują, nauczyciel prosi o większą aktywność, zadaje dodatkowe pytania, gdyż ważne jest, aby w lekcji wszyscy wzięli aktywny udział.</w:t>
      </w:r>
    </w:p>
    <w:p w:rsidR="000B4077" w:rsidRDefault="000B4077" w:rsidP="00531386">
      <w:pPr>
        <w:pStyle w:val="Akapitzlist"/>
        <w:numPr>
          <w:ilvl w:val="1"/>
          <w:numId w:val="7"/>
        </w:numPr>
        <w:spacing w:line="276" w:lineRule="auto"/>
      </w:pPr>
      <w:r>
        <w:t>Pierwszy fragment:</w:t>
      </w:r>
    </w:p>
    <w:p w:rsidR="00D804C1" w:rsidRDefault="00D804C1" w:rsidP="00531386">
      <w:pPr>
        <w:spacing w:line="276" w:lineRule="auto"/>
        <w:rPr>
          <w:shd w:val="clear" w:color="auto" w:fill="FFFFFF"/>
        </w:rPr>
      </w:pPr>
      <w:r>
        <w:t>„</w:t>
      </w:r>
      <w:r w:rsidRPr="00D804C1">
        <w:t>Przyszedłem</w:t>
      </w:r>
      <w:r w:rsidR="00101F7E">
        <w:t xml:space="preserve"> </w:t>
      </w:r>
      <w:r w:rsidR="00F417ED" w:rsidRPr="00D804C1">
        <w:t>ogień</w:t>
      </w:r>
      <w:r w:rsidR="00F417ED">
        <w:t xml:space="preserve"> </w:t>
      </w:r>
      <w:r w:rsidRPr="00D804C1">
        <w:t>rzucić</w:t>
      </w:r>
      <w:r w:rsidR="00101F7E">
        <w:t xml:space="preserve"> </w:t>
      </w:r>
      <w:r w:rsidRPr="00D804C1">
        <w:t>na</w:t>
      </w:r>
      <w:r w:rsidR="00101F7E">
        <w:t xml:space="preserve"> </w:t>
      </w:r>
      <w:r w:rsidRPr="00D804C1">
        <w:t xml:space="preserve">ziemię i jakże pragnę, </w:t>
      </w:r>
      <w:r w:rsidR="00F417ED">
        <w:t>a</w:t>
      </w:r>
      <w:r w:rsidRPr="00D804C1">
        <w:t>żeby już zapłonął</w:t>
      </w:r>
      <w:bookmarkStart w:id="1" w:name="W50"/>
      <w:bookmarkEnd w:id="1"/>
      <w:r w:rsidRPr="00D804C1">
        <w:t>. Chrzest</w:t>
      </w:r>
      <w:r>
        <w:rPr>
          <w:shd w:val="clear" w:color="auto" w:fill="FFFFFF"/>
        </w:rPr>
        <w:t xml:space="preserve"> mam przyjąć</w:t>
      </w:r>
      <w:r w:rsidR="00F417ED">
        <w:rPr>
          <w:shd w:val="clear" w:color="auto" w:fill="FFFFFF"/>
        </w:rPr>
        <w:t xml:space="preserve"> i</w:t>
      </w:r>
      <w:r>
        <w:rPr>
          <w:shd w:val="clear" w:color="auto" w:fill="FFFFFF"/>
        </w:rPr>
        <w:t xml:space="preserve"> jakiej doznaję udręki, aż się to stanie.</w:t>
      </w:r>
      <w:bookmarkStart w:id="2" w:name="W51"/>
      <w:bookmarkEnd w:id="2"/>
      <w:r>
        <w:rPr>
          <w:shd w:val="clear" w:color="auto" w:fill="FFFFFF"/>
        </w:rPr>
        <w:t xml:space="preserve"> Czy myślicie, że przyszedłem dać ziemi pokój? Nie, powiadam wam, lecz rozłam.</w:t>
      </w:r>
      <w:bookmarkStart w:id="3" w:name="W52"/>
      <w:bookmarkEnd w:id="3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Odtąd bowiem</w:t>
      </w:r>
      <w:proofErr w:type="gramEnd"/>
      <w:r>
        <w:rPr>
          <w:shd w:val="clear" w:color="auto" w:fill="FFFFFF"/>
        </w:rPr>
        <w:t xml:space="preserve"> pięcioro będzie </w:t>
      </w:r>
      <w:r w:rsidR="00F417ED">
        <w:rPr>
          <w:shd w:val="clear" w:color="auto" w:fill="FFFFFF"/>
        </w:rPr>
        <w:t>podzielonych</w:t>
      </w:r>
      <w:r>
        <w:rPr>
          <w:shd w:val="clear" w:color="auto" w:fill="FFFFFF"/>
        </w:rPr>
        <w:t xml:space="preserve"> w jednym domu: troje stanie przeciw dwojgu, a dwoje przeciw trojgu;</w:t>
      </w:r>
      <w:bookmarkStart w:id="4" w:name="W53"/>
      <w:bookmarkEnd w:id="4"/>
      <w:r>
        <w:rPr>
          <w:shd w:val="clear" w:color="auto" w:fill="FFFFFF"/>
        </w:rPr>
        <w:t xml:space="preserve"> ojciec przeciw synowi, a syn przeciw ojcu; matka przeciw córce, a córka przeciw matce; teściowa przeciw synowej, a</w:t>
      </w:r>
      <w:r w:rsidR="00531386">
        <w:rPr>
          <w:shd w:val="clear" w:color="auto" w:fill="FFFFFF"/>
        </w:rPr>
        <w:t> </w:t>
      </w:r>
      <w:r>
        <w:rPr>
          <w:shd w:val="clear" w:color="auto" w:fill="FFFFFF"/>
        </w:rPr>
        <w:t>synowa przeciw teściowej</w:t>
      </w:r>
      <w:r w:rsidR="00F417ED">
        <w:rPr>
          <w:shd w:val="clear" w:color="auto" w:fill="FFFFFF"/>
        </w:rPr>
        <w:t>”</w:t>
      </w:r>
      <w:r w:rsidR="00D40582">
        <w:rPr>
          <w:shd w:val="clear" w:color="auto" w:fill="FFFFFF"/>
        </w:rPr>
        <w:t xml:space="preserve"> </w:t>
      </w:r>
      <w:r>
        <w:rPr>
          <w:shd w:val="clear" w:color="auto" w:fill="FFFFFF"/>
        </w:rPr>
        <w:t>(</w:t>
      </w:r>
      <w:proofErr w:type="spellStart"/>
      <w:r>
        <w:rPr>
          <w:shd w:val="clear" w:color="auto" w:fill="FFFFFF"/>
        </w:rPr>
        <w:t>Łk</w:t>
      </w:r>
      <w:proofErr w:type="spellEnd"/>
      <w:r>
        <w:rPr>
          <w:shd w:val="clear" w:color="auto" w:fill="FFFFFF"/>
        </w:rPr>
        <w:t xml:space="preserve"> 12,49</w:t>
      </w:r>
      <w:r w:rsidR="00D40582">
        <w:rPr>
          <w:shd w:val="clear" w:color="auto" w:fill="FFFFFF"/>
        </w:rPr>
        <w:t>-</w:t>
      </w:r>
      <w:r>
        <w:rPr>
          <w:shd w:val="clear" w:color="auto" w:fill="FFFFFF"/>
        </w:rPr>
        <w:t>53)</w:t>
      </w:r>
      <w:r w:rsidR="00D40582">
        <w:rPr>
          <w:shd w:val="clear" w:color="auto" w:fill="FFFFFF"/>
        </w:rPr>
        <w:t>.</w:t>
      </w:r>
    </w:p>
    <w:p w:rsidR="00D071FB" w:rsidRDefault="00D071FB" w:rsidP="00531386">
      <w:pPr>
        <w:pStyle w:val="Akapitzlist"/>
        <w:numPr>
          <w:ilvl w:val="2"/>
          <w:numId w:val="7"/>
        </w:numPr>
        <w:spacing w:line="276" w:lineRule="auto"/>
        <w:rPr>
          <w:shd w:val="clear" w:color="auto" w:fill="FFFFFF"/>
        </w:rPr>
      </w:pPr>
      <w:r w:rsidRPr="00C65CEE">
        <w:rPr>
          <w:shd w:val="clear" w:color="auto" w:fill="FFFFFF"/>
        </w:rPr>
        <w:t>Który fragment filmu odpowiada temu urywkowi Ewangelii?</w:t>
      </w:r>
    </w:p>
    <w:p w:rsidR="00D071FB" w:rsidRPr="00C65CEE" w:rsidRDefault="00D071FB" w:rsidP="00531386">
      <w:pPr>
        <w:pStyle w:val="Akapitzlist"/>
        <w:numPr>
          <w:ilvl w:val="2"/>
          <w:numId w:val="7"/>
        </w:numPr>
        <w:spacing w:line="276" w:lineRule="auto"/>
        <w:rPr>
          <w:shd w:val="clear" w:color="auto" w:fill="FFFFFF"/>
        </w:rPr>
      </w:pPr>
      <w:r>
        <w:t>Dlaczego przyjęcie wiary przez jednego z członków rodziny może spowodować rozłam, o którym mówi Jezus?</w:t>
      </w:r>
    </w:p>
    <w:p w:rsidR="00D071FB" w:rsidRPr="00C65CEE" w:rsidRDefault="00D071FB" w:rsidP="00531386">
      <w:pPr>
        <w:pStyle w:val="Akapitzlist"/>
        <w:numPr>
          <w:ilvl w:val="2"/>
          <w:numId w:val="7"/>
        </w:numPr>
        <w:spacing w:line="276" w:lineRule="auto"/>
        <w:rPr>
          <w:shd w:val="clear" w:color="auto" w:fill="FFFFFF"/>
        </w:rPr>
      </w:pPr>
      <w:r>
        <w:t xml:space="preserve">Czy słuszne byłoby, </w:t>
      </w:r>
      <w:proofErr w:type="gramStart"/>
      <w:r>
        <w:t>gdyby – aby</w:t>
      </w:r>
      <w:proofErr w:type="gramEnd"/>
      <w:r>
        <w:t xml:space="preserve"> zniwelować ów rozłam – </w:t>
      </w:r>
      <w:r w:rsidR="007A61FF">
        <w:t xml:space="preserve">Leslie </w:t>
      </w:r>
      <w:r>
        <w:t>zrezygnowała ze swojego chrztu</w:t>
      </w:r>
      <w:r w:rsidR="00F14344">
        <w:t xml:space="preserve"> i odrzuciła wiarę</w:t>
      </w:r>
      <w:r>
        <w:t>?</w:t>
      </w:r>
    </w:p>
    <w:p w:rsidR="00D071FB" w:rsidRDefault="00D071FB" w:rsidP="00531386">
      <w:pPr>
        <w:pStyle w:val="Akapitzlist"/>
        <w:numPr>
          <w:ilvl w:val="1"/>
          <w:numId w:val="7"/>
        </w:numPr>
        <w:spacing w:line="276" w:lineRule="auto"/>
      </w:pPr>
      <w:r>
        <w:t>Drugi fragment:</w:t>
      </w:r>
    </w:p>
    <w:p w:rsidR="00C65CEE" w:rsidRDefault="00D071FB" w:rsidP="00531386">
      <w:pPr>
        <w:spacing w:line="276" w:lineRule="auto"/>
        <w:rPr>
          <w:shd w:val="clear" w:color="auto" w:fill="FFFFFF"/>
        </w:rPr>
      </w:pPr>
      <w:r>
        <w:lastRenderedPageBreak/>
        <w:t>„</w:t>
      </w:r>
      <w:r w:rsidR="00C65CEE">
        <w:rPr>
          <w:shd w:val="clear" w:color="auto" w:fill="FFFFFF"/>
        </w:rPr>
        <w:t>Proście, a będzie wam dane; szukajcie, a znajdziecie; kołaczcie, a otworzą wam.</w:t>
      </w:r>
      <w:bookmarkStart w:id="5" w:name="W8"/>
      <w:bookmarkEnd w:id="5"/>
      <w:r w:rsidR="00C65CEE">
        <w:rPr>
          <w:shd w:val="clear" w:color="auto" w:fill="FFFFFF"/>
        </w:rPr>
        <w:t xml:space="preserve"> Albowiem każdy, kto prosi, otrzymuje; kto szuka, znajduje; a kołaczącemu otworzą.</w:t>
      </w:r>
      <w:bookmarkStart w:id="6" w:name="W9"/>
      <w:bookmarkEnd w:id="6"/>
      <w:r w:rsidR="00C65CEE">
        <w:rPr>
          <w:shd w:val="clear" w:color="auto" w:fill="FFFFFF"/>
        </w:rPr>
        <w:t xml:space="preserve"> Gdy którego z was syn prosi o chleb, czy jest taki, który poda mu kamień?</w:t>
      </w:r>
      <w:bookmarkStart w:id="7" w:name="W10"/>
      <w:bookmarkEnd w:id="7"/>
      <w:r w:rsidR="00C65CEE">
        <w:rPr>
          <w:shd w:val="clear" w:color="auto" w:fill="FFFFFF"/>
        </w:rPr>
        <w:t xml:space="preserve"> </w:t>
      </w:r>
      <w:proofErr w:type="gramStart"/>
      <w:r w:rsidR="00C65CEE">
        <w:rPr>
          <w:shd w:val="clear" w:color="auto" w:fill="FFFFFF"/>
        </w:rPr>
        <w:t>Albo gdy</w:t>
      </w:r>
      <w:proofErr w:type="gramEnd"/>
      <w:r w:rsidR="00C65CEE">
        <w:rPr>
          <w:shd w:val="clear" w:color="auto" w:fill="FFFFFF"/>
        </w:rPr>
        <w:t xml:space="preserve"> prosi o rybę, czy poda mu węża?</w:t>
      </w:r>
      <w:bookmarkStart w:id="8" w:name="W11"/>
      <w:bookmarkEnd w:id="8"/>
      <w:r w:rsidR="00C65CEE">
        <w:rPr>
          <w:shd w:val="clear" w:color="auto" w:fill="FFFFFF"/>
        </w:rPr>
        <w:t xml:space="preserve"> Jeśli więc wy, choć źli jesteście, umiecie dawać dobre dary swoim dzieciom, </w:t>
      </w:r>
      <w:r w:rsidR="00F417ED">
        <w:rPr>
          <w:shd w:val="clear" w:color="auto" w:fill="FFFFFF"/>
        </w:rPr>
        <w:t xml:space="preserve">to </w:t>
      </w:r>
      <w:r w:rsidR="00C65CEE">
        <w:rPr>
          <w:shd w:val="clear" w:color="auto" w:fill="FFFFFF"/>
        </w:rPr>
        <w:t>o ileż bardziej Ojciec wasz, który jest w niebie, da to, co dobre, tym, którzy Go proszą”</w:t>
      </w:r>
      <w:r w:rsidR="00D40582">
        <w:rPr>
          <w:shd w:val="clear" w:color="auto" w:fill="FFFFFF"/>
        </w:rPr>
        <w:t xml:space="preserve"> </w:t>
      </w:r>
      <w:r w:rsidR="00C65CEE">
        <w:rPr>
          <w:shd w:val="clear" w:color="auto" w:fill="FFFFFF"/>
        </w:rPr>
        <w:t>(</w:t>
      </w:r>
      <w:proofErr w:type="spellStart"/>
      <w:r w:rsidR="00C65CEE">
        <w:rPr>
          <w:shd w:val="clear" w:color="auto" w:fill="FFFFFF"/>
        </w:rPr>
        <w:t>Mt</w:t>
      </w:r>
      <w:proofErr w:type="spellEnd"/>
      <w:r w:rsidR="00C65CEE">
        <w:rPr>
          <w:shd w:val="clear" w:color="auto" w:fill="FFFFFF"/>
        </w:rPr>
        <w:t xml:space="preserve"> 7,7</w:t>
      </w:r>
      <w:r w:rsidR="00D40582">
        <w:rPr>
          <w:shd w:val="clear" w:color="auto" w:fill="FFFFFF"/>
        </w:rPr>
        <w:t>-</w:t>
      </w:r>
      <w:r w:rsidR="00C65CEE">
        <w:rPr>
          <w:shd w:val="clear" w:color="auto" w:fill="FFFFFF"/>
        </w:rPr>
        <w:t>11)</w:t>
      </w:r>
      <w:r w:rsidR="00D40582">
        <w:rPr>
          <w:shd w:val="clear" w:color="auto" w:fill="FFFFFF"/>
        </w:rPr>
        <w:t>.</w:t>
      </w:r>
    </w:p>
    <w:p w:rsidR="00C65CEE" w:rsidRDefault="00C65CEE" w:rsidP="00531386">
      <w:pPr>
        <w:pStyle w:val="Akapitzlist"/>
        <w:numPr>
          <w:ilvl w:val="2"/>
          <w:numId w:val="7"/>
        </w:numPr>
        <w:spacing w:line="276" w:lineRule="auto"/>
      </w:pPr>
      <w:r>
        <w:t xml:space="preserve">Który fragment filmu </w:t>
      </w:r>
      <w:r w:rsidR="00D40582">
        <w:t>ilustruje</w:t>
      </w:r>
      <w:r>
        <w:t xml:space="preserve"> przeczytany urywek Ewangelii?</w:t>
      </w:r>
    </w:p>
    <w:p w:rsidR="00C65CEE" w:rsidRDefault="00770EC6" w:rsidP="00531386">
      <w:pPr>
        <w:pStyle w:val="Akapitzlist"/>
        <w:numPr>
          <w:ilvl w:val="2"/>
          <w:numId w:val="7"/>
        </w:numPr>
        <w:spacing w:line="276" w:lineRule="auto"/>
      </w:pPr>
      <w:r>
        <w:t xml:space="preserve">O jaki dobry dar modliła się </w:t>
      </w:r>
      <w:r w:rsidR="000F059B">
        <w:t>Leslie</w:t>
      </w:r>
      <w:r>
        <w:t xml:space="preserve">? Czy zdrowie lub wartości materialne (pieniądze, dom, samochód, komórka, </w:t>
      </w:r>
      <w:proofErr w:type="spellStart"/>
      <w:r>
        <w:t>i</w:t>
      </w:r>
      <w:r w:rsidR="00F417ED">
        <w:t>P</w:t>
      </w:r>
      <w:r>
        <w:t>od</w:t>
      </w:r>
      <w:proofErr w:type="spellEnd"/>
      <w:r>
        <w:t xml:space="preserve">, </w:t>
      </w:r>
      <w:proofErr w:type="spellStart"/>
      <w:r>
        <w:t>i</w:t>
      </w:r>
      <w:r w:rsidR="00F417ED">
        <w:t>P</w:t>
      </w:r>
      <w:r>
        <w:t>hone</w:t>
      </w:r>
      <w:proofErr w:type="spellEnd"/>
      <w:r>
        <w:t>) można uznać za ewangeliczny „dobry dar”?</w:t>
      </w:r>
    </w:p>
    <w:p w:rsidR="00770EC6" w:rsidRDefault="00706F5A" w:rsidP="00531386">
      <w:pPr>
        <w:pStyle w:val="Akapitzlist"/>
        <w:numPr>
          <w:ilvl w:val="2"/>
          <w:numId w:val="7"/>
        </w:numPr>
        <w:spacing w:line="276" w:lineRule="auto"/>
      </w:pPr>
      <w:r>
        <w:t xml:space="preserve">Czy umiejętność wyrażenia miłości jest „dobrym darem”? </w:t>
      </w:r>
      <w:r w:rsidR="006265E0">
        <w:t>Czy Lee umiał wyrazić miłość?</w:t>
      </w:r>
    </w:p>
    <w:p w:rsidR="006265E0" w:rsidRDefault="006265E0" w:rsidP="00531386">
      <w:pPr>
        <w:pStyle w:val="Akapitzlist"/>
        <w:numPr>
          <w:ilvl w:val="1"/>
          <w:numId w:val="7"/>
        </w:numPr>
        <w:spacing w:line="276" w:lineRule="auto"/>
      </w:pPr>
      <w:r>
        <w:t>Trzeci fragment:</w:t>
      </w:r>
    </w:p>
    <w:p w:rsidR="006265E0" w:rsidRDefault="006265E0" w:rsidP="00531386">
      <w:pPr>
        <w:spacing w:line="276" w:lineRule="auto"/>
      </w:pPr>
      <w:r>
        <w:t>„</w:t>
      </w:r>
      <w:r w:rsidRPr="006265E0">
        <w:rPr>
          <w:rFonts w:eastAsia="Times New Roman"/>
          <w:shd w:val="clear" w:color="auto" w:fill="FFFFFF"/>
        </w:rPr>
        <w:t xml:space="preserve">Po swym zmartwychwstaniu, wczesnym rankiem w pierwszy dzień tygodnia, Jezus ukazał się najpierw Marii Magdalenie, z której </w:t>
      </w:r>
      <w:r w:rsidR="00F417ED">
        <w:rPr>
          <w:rFonts w:eastAsia="Times New Roman"/>
          <w:shd w:val="clear" w:color="auto" w:fill="FFFFFF"/>
        </w:rPr>
        <w:t xml:space="preserve">przedtem </w:t>
      </w:r>
      <w:r w:rsidRPr="006265E0">
        <w:rPr>
          <w:rFonts w:eastAsia="Times New Roman"/>
          <w:shd w:val="clear" w:color="auto" w:fill="FFFFFF"/>
        </w:rPr>
        <w:t>wyrzucił siedem złych duchów.</w:t>
      </w:r>
      <w:r>
        <w:rPr>
          <w:rFonts w:eastAsia="Times New Roman"/>
          <w:shd w:val="clear" w:color="auto" w:fill="FFFFFF"/>
        </w:rPr>
        <w:t xml:space="preserve"> </w:t>
      </w:r>
      <w:r w:rsidRPr="006265E0">
        <w:rPr>
          <w:rFonts w:eastAsia="Times New Roman"/>
          <w:shd w:val="clear" w:color="auto" w:fill="FFFFFF"/>
        </w:rPr>
        <w:t>Ona poszła i oznajmiła to tym</w:t>
      </w:r>
      <w:r w:rsidR="00F417ED">
        <w:rPr>
          <w:rFonts w:eastAsia="Times New Roman"/>
          <w:shd w:val="clear" w:color="auto" w:fill="FFFFFF"/>
        </w:rPr>
        <w:t xml:space="preserve"> z Jego otoczenia</w:t>
      </w:r>
      <w:r w:rsidRPr="006265E0">
        <w:rPr>
          <w:rFonts w:eastAsia="Times New Roman"/>
          <w:shd w:val="clear" w:color="auto" w:fill="FFFFFF"/>
        </w:rPr>
        <w:t>, pogrążonym w smutku i płaczącym.</w:t>
      </w:r>
      <w:r>
        <w:rPr>
          <w:rFonts w:eastAsia="Times New Roman"/>
          <w:shd w:val="clear" w:color="auto" w:fill="FFFFFF"/>
        </w:rPr>
        <w:t xml:space="preserve"> </w:t>
      </w:r>
      <w:r w:rsidRPr="006265E0">
        <w:rPr>
          <w:rFonts w:eastAsia="Times New Roman"/>
          <w:shd w:val="clear" w:color="auto" w:fill="FFFFFF"/>
        </w:rPr>
        <w:t>Ci jednak</w:t>
      </w:r>
      <w:r w:rsidR="00F417ED">
        <w:rPr>
          <w:rFonts w:eastAsia="Times New Roman"/>
          <w:shd w:val="clear" w:color="auto" w:fill="FFFFFF"/>
        </w:rPr>
        <w:t>,</w:t>
      </w:r>
      <w:r w:rsidRPr="006265E0">
        <w:rPr>
          <w:rFonts w:eastAsia="Times New Roman"/>
          <w:shd w:val="clear" w:color="auto" w:fill="FFFFFF"/>
        </w:rPr>
        <w:t xml:space="preserve"> słysząc, że żyje i że ona Go widziała, nie </w:t>
      </w:r>
      <w:r w:rsidR="00F417ED">
        <w:rPr>
          <w:rFonts w:eastAsia="Times New Roman"/>
          <w:shd w:val="clear" w:color="auto" w:fill="FFFFFF"/>
        </w:rPr>
        <w:t xml:space="preserve">dali temu </w:t>
      </w:r>
      <w:r w:rsidRPr="006265E0">
        <w:rPr>
          <w:rFonts w:eastAsia="Times New Roman"/>
          <w:shd w:val="clear" w:color="auto" w:fill="FFFFFF"/>
        </w:rPr>
        <w:t>wi</w:t>
      </w:r>
      <w:r w:rsidR="00F417ED">
        <w:rPr>
          <w:rFonts w:eastAsia="Times New Roman"/>
          <w:shd w:val="clear" w:color="auto" w:fill="FFFFFF"/>
        </w:rPr>
        <w:t>ary</w:t>
      </w:r>
      <w:r w:rsidRPr="006265E0">
        <w:rPr>
          <w:rFonts w:eastAsia="Times New Roman"/>
          <w:shd w:val="clear" w:color="auto" w:fill="FFFFFF"/>
        </w:rPr>
        <w:t>.</w:t>
      </w:r>
      <w:bookmarkStart w:id="9" w:name="W12"/>
      <w:bookmarkEnd w:id="9"/>
      <w:r>
        <w:rPr>
          <w:rFonts w:eastAsia="Times New Roman"/>
          <w:shd w:val="clear" w:color="auto" w:fill="FFFFFF"/>
        </w:rPr>
        <w:t xml:space="preserve"> </w:t>
      </w:r>
      <w:r w:rsidRPr="006265E0">
        <w:rPr>
          <w:rFonts w:eastAsia="Times New Roman"/>
          <w:shd w:val="clear" w:color="auto" w:fill="FFFFFF"/>
        </w:rPr>
        <w:t xml:space="preserve">Potem ukazał się w innej postaci dwom </w:t>
      </w:r>
      <w:r w:rsidR="00F417ED">
        <w:rPr>
          <w:rFonts w:eastAsia="Times New Roman"/>
          <w:shd w:val="clear" w:color="auto" w:fill="FFFFFF"/>
        </w:rPr>
        <w:t>spośród</w:t>
      </w:r>
      <w:r w:rsidRPr="006265E0">
        <w:rPr>
          <w:rFonts w:eastAsia="Times New Roman"/>
          <w:shd w:val="clear" w:color="auto" w:fill="FFFFFF"/>
        </w:rPr>
        <w:t xml:space="preserve"> nich na drodze, gdy szli do wsi.</w:t>
      </w:r>
      <w:bookmarkStart w:id="10" w:name="W13"/>
      <w:bookmarkEnd w:id="10"/>
      <w:r>
        <w:rPr>
          <w:rFonts w:eastAsia="Times New Roman"/>
          <w:shd w:val="clear" w:color="auto" w:fill="FFFFFF"/>
        </w:rPr>
        <w:t xml:space="preserve"> </w:t>
      </w:r>
      <w:r w:rsidRPr="006265E0">
        <w:rPr>
          <w:rFonts w:eastAsia="Times New Roman"/>
          <w:shd w:val="clear" w:color="auto" w:fill="FFFFFF"/>
        </w:rPr>
        <w:t xml:space="preserve">Oni powrócili i </w:t>
      </w:r>
      <w:r w:rsidR="00F417ED">
        <w:rPr>
          <w:rFonts w:eastAsia="Times New Roman"/>
          <w:shd w:val="clear" w:color="auto" w:fill="FFFFFF"/>
        </w:rPr>
        <w:t>obwieścili</w:t>
      </w:r>
      <w:r w:rsidRPr="006265E0">
        <w:rPr>
          <w:rFonts w:eastAsia="Times New Roman"/>
          <w:shd w:val="clear" w:color="auto" w:fill="FFFFFF"/>
        </w:rPr>
        <w:t xml:space="preserve"> pozostałym. Lecz im też nie uwierzyli.</w:t>
      </w:r>
      <w:bookmarkStart w:id="11" w:name="W14"/>
      <w:bookmarkEnd w:id="11"/>
      <w:r>
        <w:rPr>
          <w:rFonts w:eastAsia="Times New Roman"/>
          <w:shd w:val="clear" w:color="auto" w:fill="FFFFFF"/>
        </w:rPr>
        <w:t xml:space="preserve"> </w:t>
      </w:r>
      <w:r w:rsidRPr="006265E0">
        <w:rPr>
          <w:rFonts w:eastAsia="Times New Roman"/>
          <w:shd w:val="clear" w:color="auto" w:fill="FFFFFF"/>
        </w:rPr>
        <w:t xml:space="preserve">W końcu ukazał się samym Jedenastu, gdy siedzieli za stołem, i wyrzucał im brak wiary </w:t>
      </w:r>
      <w:r w:rsidR="00F417ED">
        <w:rPr>
          <w:rFonts w:eastAsia="Times New Roman"/>
          <w:shd w:val="clear" w:color="auto" w:fill="FFFFFF"/>
        </w:rPr>
        <w:t>oraz</w:t>
      </w:r>
      <w:r w:rsidRPr="006265E0">
        <w:rPr>
          <w:rFonts w:eastAsia="Times New Roman"/>
          <w:shd w:val="clear" w:color="auto" w:fill="FFFFFF"/>
        </w:rPr>
        <w:t xml:space="preserve"> upór, że nie wierzyli tym, którzy</w:t>
      </w:r>
      <w:r>
        <w:rPr>
          <w:rFonts w:eastAsia="Times New Roman"/>
          <w:shd w:val="clear" w:color="auto" w:fill="FFFFFF"/>
        </w:rPr>
        <w:t xml:space="preserve"> widzieli Go zmartwychwstałego.</w:t>
      </w:r>
      <w:bookmarkStart w:id="12" w:name="W15"/>
      <w:bookmarkEnd w:id="12"/>
      <w:r>
        <w:rPr>
          <w:rFonts w:eastAsia="Times New Roman"/>
          <w:shd w:val="clear" w:color="auto" w:fill="FFFFFF"/>
        </w:rPr>
        <w:t xml:space="preserve"> I</w:t>
      </w:r>
      <w:r w:rsidRPr="006265E0">
        <w:rPr>
          <w:rFonts w:eastAsia="Times New Roman"/>
          <w:shd w:val="clear" w:color="auto" w:fill="FFFFFF"/>
        </w:rPr>
        <w:t xml:space="preserve"> rzekł do nich: «Idźcie na cały świat</w:t>
      </w:r>
      <w:r>
        <w:rPr>
          <w:rFonts w:eastAsia="Times New Roman"/>
          <w:shd w:val="clear" w:color="auto" w:fill="FFFFFF"/>
        </w:rPr>
        <w:t xml:space="preserve"> i głoście Ewangelię wszelkiemu </w:t>
      </w:r>
      <w:r w:rsidRPr="006265E0">
        <w:t>stworzeniu!</w:t>
      </w:r>
      <w:r w:rsidR="00F417ED">
        <w:t>»</w:t>
      </w:r>
      <w:r>
        <w:t>”</w:t>
      </w:r>
      <w:r w:rsidR="00D40582">
        <w:t xml:space="preserve"> </w:t>
      </w:r>
      <w:r w:rsidRPr="006265E0">
        <w:t>(</w:t>
      </w:r>
      <w:proofErr w:type="spellStart"/>
      <w:r w:rsidRPr="006265E0">
        <w:t>Mk</w:t>
      </w:r>
      <w:proofErr w:type="spellEnd"/>
      <w:r w:rsidRPr="006265E0">
        <w:t xml:space="preserve"> 16,9</w:t>
      </w:r>
      <w:r w:rsidR="00D40582">
        <w:t>-</w:t>
      </w:r>
      <w:r w:rsidRPr="006265E0">
        <w:t>15)</w:t>
      </w:r>
      <w:r w:rsidR="00D40582">
        <w:t>.</w:t>
      </w:r>
    </w:p>
    <w:p w:rsidR="006265E0" w:rsidRDefault="006265E0" w:rsidP="00531386">
      <w:pPr>
        <w:pStyle w:val="Akapitzlist"/>
        <w:numPr>
          <w:ilvl w:val="2"/>
          <w:numId w:val="7"/>
        </w:numPr>
        <w:spacing w:line="276" w:lineRule="auto"/>
      </w:pPr>
      <w:r>
        <w:t xml:space="preserve">Do których </w:t>
      </w:r>
      <w:r w:rsidR="00F417ED">
        <w:t>scen z</w:t>
      </w:r>
      <w:r>
        <w:t xml:space="preserve"> filmu możemy odnieść przeczytany fragment?</w:t>
      </w:r>
    </w:p>
    <w:p w:rsidR="006265E0" w:rsidRDefault="006265E0" w:rsidP="00531386">
      <w:pPr>
        <w:pStyle w:val="Akapitzlist"/>
        <w:numPr>
          <w:ilvl w:val="2"/>
          <w:numId w:val="7"/>
        </w:numPr>
        <w:spacing w:line="276" w:lineRule="auto"/>
      </w:pPr>
      <w:r>
        <w:t>Czy uczniowie Jezusa mieli wystarczająco dużo danych, aby uwierzyć w</w:t>
      </w:r>
      <w:r w:rsidR="00531386">
        <w:t> </w:t>
      </w:r>
      <w:r>
        <w:t>zmartwychwstanie? Kto miał ich więcej</w:t>
      </w:r>
      <w:r w:rsidR="00D40582">
        <w:t>:</w:t>
      </w:r>
      <w:r>
        <w:t xml:space="preserve"> apostołowie czy Lee Strobel?</w:t>
      </w:r>
    </w:p>
    <w:p w:rsidR="00C9123B" w:rsidRDefault="00C9123B" w:rsidP="00531386">
      <w:pPr>
        <w:pStyle w:val="Akapitzlist"/>
        <w:numPr>
          <w:ilvl w:val="2"/>
          <w:numId w:val="7"/>
        </w:numPr>
        <w:spacing w:line="276" w:lineRule="auto"/>
      </w:pPr>
      <w:r>
        <w:t>Którzy z bohaterów filmu i w jakich okolicznościach „głosili Ewangelię wszelkiemu stworzeniu”?</w:t>
      </w:r>
    </w:p>
    <w:p w:rsidR="000678CA" w:rsidRPr="000F059B" w:rsidRDefault="0082215F" w:rsidP="00531386">
      <w:pPr>
        <w:pStyle w:val="Akapitzlist"/>
        <w:numPr>
          <w:ilvl w:val="0"/>
          <w:numId w:val="7"/>
        </w:numPr>
        <w:spacing w:line="276" w:lineRule="auto"/>
      </w:pPr>
      <w:r>
        <w:t xml:space="preserve">Nauczyciel </w:t>
      </w:r>
      <w:r w:rsidR="00782830">
        <w:t>prosi, aby uczniowie wyjęli zeszyty (kartki, notesy)</w:t>
      </w:r>
      <w:r w:rsidR="00D40582">
        <w:t>.</w:t>
      </w:r>
      <w:r w:rsidR="00782830">
        <w:t xml:space="preserve"> </w:t>
      </w:r>
      <w:r w:rsidR="00D40582">
        <w:t>N</w:t>
      </w:r>
      <w:r w:rsidR="00782830">
        <w:t xml:space="preserve">astępnie </w:t>
      </w:r>
      <w:r>
        <w:t xml:space="preserve">odczytuje fragment </w:t>
      </w:r>
      <w:r w:rsidR="00D40582">
        <w:t>K</w:t>
      </w:r>
      <w:r>
        <w:t>sięgi Ezechiela, bardzo ważny w życiu bohaterów filmu:</w:t>
      </w:r>
      <w:r w:rsidR="00782830">
        <w:t xml:space="preserve"> </w:t>
      </w:r>
      <w:r w:rsidR="000678CA">
        <w:t>„</w:t>
      </w:r>
      <w:r w:rsidR="000678CA" w:rsidRPr="000678CA">
        <w:t>Zabiorę was spośród ludów, zbiorę was ze wszystkich krajów i przyprowadzę was z</w:t>
      </w:r>
      <w:r w:rsidR="000678CA" w:rsidRPr="00782830">
        <w:rPr>
          <w:shd w:val="clear" w:color="auto" w:fill="FFFFFF"/>
        </w:rPr>
        <w:t xml:space="preserve"> powrotem do waszego kraju,</w:t>
      </w:r>
      <w:bookmarkStart w:id="13" w:name="W25"/>
      <w:bookmarkEnd w:id="13"/>
      <w:r w:rsidR="000678CA" w:rsidRPr="00782830">
        <w:rPr>
          <w:shd w:val="clear" w:color="auto" w:fill="FFFFFF"/>
        </w:rPr>
        <w:t xml:space="preserve"> pokropię was czystą wodą, abyście się stali czystymi, i oczyszczę was od wszelkiej zmazy i od wszystkich waszych bożków.</w:t>
      </w:r>
      <w:bookmarkStart w:id="14" w:name="W26"/>
      <w:bookmarkEnd w:id="14"/>
      <w:r w:rsidR="000678CA" w:rsidRPr="00782830">
        <w:rPr>
          <w:shd w:val="clear" w:color="auto" w:fill="FFFFFF"/>
        </w:rPr>
        <w:t xml:space="preserve"> I dam wam serce nowe i ducha </w:t>
      </w:r>
      <w:r w:rsidR="000678CA" w:rsidRPr="000678CA">
        <w:t xml:space="preserve">nowego tchnę do waszego wnętrza, </w:t>
      </w:r>
      <w:r w:rsidR="00D07FE7">
        <w:t>za</w:t>
      </w:r>
      <w:r w:rsidR="000678CA" w:rsidRPr="000678CA">
        <w:t>biorę wam serc</w:t>
      </w:r>
      <w:r w:rsidR="00D07FE7">
        <w:t xml:space="preserve">a </w:t>
      </w:r>
      <w:r w:rsidR="000678CA" w:rsidRPr="000678CA">
        <w:t>kamienne, a dam wam serc</w:t>
      </w:r>
      <w:r w:rsidR="00D07FE7">
        <w:t>a</w:t>
      </w:r>
      <w:r w:rsidR="000678CA" w:rsidRPr="000678CA">
        <w:t xml:space="preserve"> z ciała</w:t>
      </w:r>
      <w:r w:rsidR="00782830">
        <w:t>”</w:t>
      </w:r>
      <w:r w:rsidR="000678CA" w:rsidRPr="00782830">
        <w:rPr>
          <w:shd w:val="clear" w:color="auto" w:fill="FFFFFF"/>
        </w:rPr>
        <w:t xml:space="preserve"> (</w:t>
      </w:r>
      <w:proofErr w:type="spellStart"/>
      <w:r w:rsidR="000678CA" w:rsidRPr="00782830">
        <w:rPr>
          <w:shd w:val="clear" w:color="auto" w:fill="FFFFFF"/>
        </w:rPr>
        <w:t>Ez</w:t>
      </w:r>
      <w:proofErr w:type="spellEnd"/>
      <w:r w:rsidR="000678CA" w:rsidRPr="00782830">
        <w:rPr>
          <w:shd w:val="clear" w:color="auto" w:fill="FFFFFF"/>
        </w:rPr>
        <w:t xml:space="preserve"> 36,24</w:t>
      </w:r>
      <w:r w:rsidR="00D40582">
        <w:rPr>
          <w:shd w:val="clear" w:color="auto" w:fill="FFFFFF"/>
        </w:rPr>
        <w:t>-</w:t>
      </w:r>
      <w:r w:rsidR="000678CA" w:rsidRPr="00782830">
        <w:rPr>
          <w:shd w:val="clear" w:color="auto" w:fill="FFFFFF"/>
        </w:rPr>
        <w:t>26)</w:t>
      </w:r>
      <w:r w:rsidR="00D40582">
        <w:rPr>
          <w:shd w:val="clear" w:color="auto" w:fill="FFFFFF"/>
        </w:rPr>
        <w:t>.</w:t>
      </w:r>
      <w:r w:rsidR="00782830">
        <w:rPr>
          <w:shd w:val="clear" w:color="auto" w:fill="FFFFFF"/>
        </w:rPr>
        <w:t xml:space="preserve"> Zadanie uczniów polega na napisa</w:t>
      </w:r>
      <w:r w:rsidR="00D40582">
        <w:rPr>
          <w:shd w:val="clear" w:color="auto" w:fill="FFFFFF"/>
        </w:rPr>
        <w:t>niu</w:t>
      </w:r>
      <w:r w:rsidR="00782830">
        <w:rPr>
          <w:shd w:val="clear" w:color="auto" w:fill="FFFFFF"/>
        </w:rPr>
        <w:t xml:space="preserve">, dlaczego </w:t>
      </w:r>
      <w:r w:rsidR="00763C8F">
        <w:rPr>
          <w:shd w:val="clear" w:color="auto" w:fill="FFFFFF"/>
        </w:rPr>
        <w:t>Leslie modliła się o to, aby Bóg dał Lee serce z ciała</w:t>
      </w:r>
      <w:r w:rsidR="00D40582">
        <w:rPr>
          <w:shd w:val="clear" w:color="auto" w:fill="FFFFFF"/>
        </w:rPr>
        <w:t>;</w:t>
      </w:r>
      <w:r w:rsidR="00763C8F">
        <w:rPr>
          <w:shd w:val="clear" w:color="auto" w:fill="FFFFFF"/>
        </w:rPr>
        <w:t xml:space="preserve"> dlaczego uważała, że jej mąż ma kamienne serce? Co oznacza </w:t>
      </w:r>
      <w:r w:rsidR="00D07FE7">
        <w:rPr>
          <w:shd w:val="clear" w:color="auto" w:fill="FFFFFF"/>
        </w:rPr>
        <w:t xml:space="preserve">wyrażenie </w:t>
      </w:r>
      <w:r w:rsidR="00D40582">
        <w:rPr>
          <w:shd w:val="clear" w:color="auto" w:fill="FFFFFF"/>
        </w:rPr>
        <w:t>„</w:t>
      </w:r>
      <w:r w:rsidR="00763C8F">
        <w:rPr>
          <w:shd w:val="clear" w:color="auto" w:fill="FFFFFF"/>
        </w:rPr>
        <w:t>serce kamienne</w:t>
      </w:r>
      <w:r w:rsidR="00D40582">
        <w:rPr>
          <w:shd w:val="clear" w:color="auto" w:fill="FFFFFF"/>
        </w:rPr>
        <w:t>”</w:t>
      </w:r>
      <w:r w:rsidR="00763C8F">
        <w:rPr>
          <w:shd w:val="clear" w:color="auto" w:fill="FFFFFF"/>
        </w:rPr>
        <w:t xml:space="preserve"> i </w:t>
      </w:r>
      <w:r w:rsidR="00D40582">
        <w:rPr>
          <w:shd w:val="clear" w:color="auto" w:fill="FFFFFF"/>
        </w:rPr>
        <w:t>„</w:t>
      </w:r>
      <w:r w:rsidR="00763C8F">
        <w:rPr>
          <w:shd w:val="clear" w:color="auto" w:fill="FFFFFF"/>
        </w:rPr>
        <w:t>serce z ciała</w:t>
      </w:r>
      <w:r w:rsidR="00D40582">
        <w:rPr>
          <w:shd w:val="clear" w:color="auto" w:fill="FFFFFF"/>
        </w:rPr>
        <w:t>”</w:t>
      </w:r>
      <w:r w:rsidR="00763C8F">
        <w:rPr>
          <w:shd w:val="clear" w:color="auto" w:fill="FFFFFF"/>
        </w:rPr>
        <w:t xml:space="preserve"> w przytoczonym ustępie Pisma </w:t>
      </w:r>
      <w:r w:rsidR="00D40582">
        <w:rPr>
          <w:shd w:val="clear" w:color="auto" w:fill="FFFFFF"/>
        </w:rPr>
        <w:t>Ś</w:t>
      </w:r>
      <w:r w:rsidR="00763C8F">
        <w:rPr>
          <w:shd w:val="clear" w:color="auto" w:fill="FFFFFF"/>
        </w:rPr>
        <w:t>więtego?</w:t>
      </w:r>
      <w:r w:rsidR="000F059B">
        <w:rPr>
          <w:shd w:val="clear" w:color="auto" w:fill="FFFFFF"/>
        </w:rPr>
        <w:t xml:space="preserve"> Notatka uczniów powinna być w formie krótkich punktów.</w:t>
      </w:r>
    </w:p>
    <w:p w:rsidR="000F059B" w:rsidRPr="003D5E8C" w:rsidRDefault="000F059B" w:rsidP="00531386">
      <w:pPr>
        <w:pStyle w:val="Akapitzlist"/>
        <w:numPr>
          <w:ilvl w:val="0"/>
          <w:numId w:val="7"/>
        </w:numPr>
        <w:spacing w:line="276" w:lineRule="auto"/>
      </w:pPr>
      <w:r w:rsidRPr="000F059B">
        <w:rPr>
          <w:shd w:val="clear" w:color="auto" w:fill="FFFFFF"/>
        </w:rPr>
        <w:t xml:space="preserve">Po upływie wyznaczonego czasu – ok. 5 minut – nauczyciel prosi chętnych (lub wyznacza) o odczytanie zadania. W podsumowaniu zaznacza, że serce kamienne jest niewrażliwe na głos Boga. Żadne dowody naukowe nie przemówią do człowieka, który ma serce kamienne. </w:t>
      </w:r>
      <w:r>
        <w:rPr>
          <w:shd w:val="clear" w:color="auto" w:fill="FFFFFF"/>
        </w:rPr>
        <w:t xml:space="preserve">Tak było z Lee, tak jest do dziś z wieloma ludźmi. </w:t>
      </w:r>
      <w:r w:rsidRPr="000F059B">
        <w:rPr>
          <w:shd w:val="clear" w:color="auto" w:fill="FFFFFF"/>
        </w:rPr>
        <w:t>Serce z</w:t>
      </w:r>
      <w:r w:rsidR="00531386">
        <w:rPr>
          <w:shd w:val="clear" w:color="auto" w:fill="FFFFFF"/>
        </w:rPr>
        <w:t> </w:t>
      </w:r>
      <w:r w:rsidRPr="000F059B">
        <w:rPr>
          <w:shd w:val="clear" w:color="auto" w:fill="FFFFFF"/>
        </w:rPr>
        <w:t>ciała to serce wrażliwe, czułe na głos Boga</w:t>
      </w:r>
      <w:r>
        <w:rPr>
          <w:shd w:val="clear" w:color="auto" w:fill="FFFFFF"/>
        </w:rPr>
        <w:t xml:space="preserve">. Wielu prawdziwych chrześcijan nie ma </w:t>
      </w:r>
      <w:r>
        <w:rPr>
          <w:shd w:val="clear" w:color="auto" w:fill="FFFFFF"/>
        </w:rPr>
        <w:lastRenderedPageBreak/>
        <w:t>pojęcia o tym, jak mocno udokumentowany jest fakt życia i zmartwychwstania Jezusa, ale wierzą, bo mają „serca z ciała”. Takie serca uwrażliwiają też na</w:t>
      </w:r>
      <w:r w:rsidRPr="000F059B">
        <w:rPr>
          <w:shd w:val="clear" w:color="auto" w:fill="FFFFFF"/>
        </w:rPr>
        <w:t xml:space="preserve"> głos innych ludzi</w:t>
      </w:r>
      <w:r>
        <w:rPr>
          <w:shd w:val="clear" w:color="auto" w:fill="FFFFFF"/>
        </w:rPr>
        <w:t>, na ich potrzeby – takie serca nie akceptują egoizmu</w:t>
      </w:r>
      <w:r w:rsidRPr="000F059B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  <w:r w:rsidRPr="000F059B">
        <w:rPr>
          <w:shd w:val="clear" w:color="auto" w:fill="FFFFFF"/>
        </w:rPr>
        <w:t xml:space="preserve">Serce może </w:t>
      </w:r>
      <w:r w:rsidR="003D5E8C" w:rsidRPr="000F059B">
        <w:rPr>
          <w:shd w:val="clear" w:color="auto" w:fill="FFFFFF"/>
        </w:rPr>
        <w:t xml:space="preserve">się </w:t>
      </w:r>
      <w:r w:rsidRPr="000F059B">
        <w:rPr>
          <w:shd w:val="clear" w:color="auto" w:fill="FFFFFF"/>
        </w:rPr>
        <w:t>stać kamienne, gdy człowiek grzeszy.</w:t>
      </w:r>
    </w:p>
    <w:p w:rsidR="003D5E8C" w:rsidRPr="00782830" w:rsidRDefault="003D5E8C" w:rsidP="00531386">
      <w:pPr>
        <w:pStyle w:val="Akapitzlist"/>
        <w:spacing w:line="276" w:lineRule="auto"/>
        <w:ind w:left="700" w:firstLine="0"/>
      </w:pPr>
    </w:p>
    <w:p w:rsidR="00120BDE" w:rsidRDefault="00120BDE" w:rsidP="00531386">
      <w:pPr>
        <w:pStyle w:val="Nagwek3"/>
        <w:spacing w:line="276" w:lineRule="auto"/>
      </w:pPr>
      <w:r>
        <w:t>Ćwiczenie 2</w:t>
      </w:r>
    </w:p>
    <w:p w:rsidR="0007470E" w:rsidRDefault="0007470E" w:rsidP="00531386">
      <w:pPr>
        <w:pStyle w:val="Akapitzlist"/>
        <w:numPr>
          <w:ilvl w:val="0"/>
          <w:numId w:val="18"/>
        </w:numPr>
        <w:spacing w:line="276" w:lineRule="auto"/>
      </w:pPr>
      <w:r>
        <w:t xml:space="preserve">Nauczyciel rozpoczyna rozmowę o tym, jakie </w:t>
      </w:r>
      <w:r w:rsidR="003D5E8C">
        <w:t xml:space="preserve">dowody na zmartwychwstanie Jezusa zapamiętali </w:t>
      </w:r>
      <w:r>
        <w:t>uczniowie</w:t>
      </w:r>
      <w:r w:rsidR="00D07FE7">
        <w:t xml:space="preserve"> z filmu</w:t>
      </w:r>
      <w:r>
        <w:t xml:space="preserve">. W czasie luźnej </w:t>
      </w:r>
      <w:r w:rsidR="003D5E8C">
        <w:t>wymiany zdań</w:t>
      </w:r>
      <w:r>
        <w:t xml:space="preserve"> powinny paść następujące stwierdzenia:</w:t>
      </w:r>
    </w:p>
    <w:p w:rsidR="0007470E" w:rsidRDefault="00B55A00" w:rsidP="00531386">
      <w:pPr>
        <w:pStyle w:val="Akapitzlist"/>
        <w:numPr>
          <w:ilvl w:val="1"/>
          <w:numId w:val="18"/>
        </w:numPr>
        <w:spacing w:line="276" w:lineRule="auto"/>
      </w:pPr>
      <w:r>
        <w:t>Wielość świadków, którzy opowiadali o zmartwychws</w:t>
      </w:r>
      <w:r w:rsidR="0027340D">
        <w:t>taniu</w:t>
      </w:r>
      <w:r w:rsidR="003D5E8C">
        <w:t>;</w:t>
      </w:r>
    </w:p>
    <w:p w:rsidR="0027340D" w:rsidRDefault="0027340D" w:rsidP="00531386">
      <w:pPr>
        <w:pStyle w:val="Akapitzlist"/>
        <w:numPr>
          <w:ilvl w:val="1"/>
          <w:numId w:val="18"/>
        </w:numPr>
        <w:spacing w:line="276" w:lineRule="auto"/>
      </w:pPr>
      <w:r>
        <w:t>Relacje historyczne, które powstawały kilka miesięcy po fakcie zmartwychwstania</w:t>
      </w:r>
      <w:r w:rsidR="003D5E8C">
        <w:t>;</w:t>
      </w:r>
    </w:p>
    <w:p w:rsidR="0027340D" w:rsidRDefault="0027340D" w:rsidP="00531386">
      <w:pPr>
        <w:pStyle w:val="Akapitzlist"/>
        <w:numPr>
          <w:ilvl w:val="1"/>
          <w:numId w:val="18"/>
        </w:numPr>
        <w:spacing w:line="276" w:lineRule="auto"/>
      </w:pPr>
      <w:r>
        <w:t>Fakt, że Jezus na pewno umarł</w:t>
      </w:r>
      <w:r w:rsidR="004039A0">
        <w:t xml:space="preserve"> (wiele dowodów opisuje film)</w:t>
      </w:r>
      <w:r>
        <w:t>, a po śmierci był widziany i to nie tylko przez swoich uczniów, ale też przez tych, którzy prześladowali chrześcijan – np. Szaweł z Tarsu</w:t>
      </w:r>
      <w:r w:rsidR="004039A0">
        <w:t xml:space="preserve"> jest konkretnym naukowym dowodem na cud zmartwychwstania</w:t>
      </w:r>
      <w:r w:rsidR="003D5E8C">
        <w:t>;</w:t>
      </w:r>
    </w:p>
    <w:p w:rsidR="004D5E92" w:rsidRDefault="004D5E92" w:rsidP="00531386">
      <w:pPr>
        <w:pStyle w:val="Akapitzlist"/>
        <w:numPr>
          <w:ilvl w:val="1"/>
          <w:numId w:val="18"/>
        </w:numPr>
        <w:spacing w:line="276" w:lineRule="auto"/>
      </w:pPr>
      <w:r>
        <w:t>Męczeństwo wierzących – nikt nie umiera za coś, co w</w:t>
      </w:r>
      <w:r w:rsidR="003D5E8C">
        <w:t>edłu</w:t>
      </w:r>
      <w:r>
        <w:t>g niego może być kłamstwem</w:t>
      </w:r>
      <w:r w:rsidR="003D5E8C">
        <w:t>;</w:t>
      </w:r>
    </w:p>
    <w:p w:rsidR="0027340D" w:rsidRDefault="00DA1233" w:rsidP="00531386">
      <w:pPr>
        <w:pStyle w:val="Akapitzlist"/>
        <w:numPr>
          <w:ilvl w:val="1"/>
          <w:numId w:val="18"/>
        </w:numPr>
        <w:spacing w:line="276" w:lineRule="auto"/>
      </w:pPr>
      <w:r>
        <w:t>Badania archeologiczne tak zwan</w:t>
      </w:r>
      <w:r w:rsidR="00E2128A">
        <w:t>ą</w:t>
      </w:r>
      <w:r>
        <w:t xml:space="preserve"> metodą „</w:t>
      </w:r>
      <w:r w:rsidR="00E2128A">
        <w:t>krytyki tekstu” wskazują, że przez odkrycie aż 5843 greckich manuskryptów Nowego Testamentu jest on najbardziej wiarygodnym i udokumentowanym tekstem starożytnym</w:t>
      </w:r>
      <w:r w:rsidR="003D5E8C">
        <w:t>;</w:t>
      </w:r>
    </w:p>
    <w:p w:rsidR="00215A1C" w:rsidRDefault="00215A1C" w:rsidP="00531386">
      <w:pPr>
        <w:pStyle w:val="Akapitzlist"/>
        <w:numPr>
          <w:ilvl w:val="1"/>
          <w:numId w:val="18"/>
        </w:numPr>
        <w:spacing w:line="276" w:lineRule="auto"/>
      </w:pPr>
      <w:r>
        <w:t>Powołanie się w tekście biblijnym na kobiety, które znalazły pusty grób – gdyby ktoś chciał zmyślać</w:t>
      </w:r>
      <w:r w:rsidR="00D07FE7">
        <w:t>,</w:t>
      </w:r>
      <w:r>
        <w:t xml:space="preserve"> nie umieściłby w tekście </w:t>
      </w:r>
      <w:r w:rsidR="003D5E8C">
        <w:t>niewiast</w:t>
      </w:r>
      <w:r>
        <w:t xml:space="preserve">, </w:t>
      </w:r>
      <w:r w:rsidR="00D71080">
        <w:t xml:space="preserve">które uznawano </w:t>
      </w:r>
      <w:r w:rsidR="003D5E8C">
        <w:t xml:space="preserve">wówczas </w:t>
      </w:r>
      <w:r w:rsidR="00D71080">
        <w:t>za niewiarygodne</w:t>
      </w:r>
      <w:r w:rsidR="003D5E8C">
        <w:t>;</w:t>
      </w:r>
    </w:p>
    <w:p w:rsidR="00D71080" w:rsidRDefault="00D71080" w:rsidP="00531386">
      <w:pPr>
        <w:pStyle w:val="Akapitzlist"/>
        <w:numPr>
          <w:ilvl w:val="1"/>
          <w:numId w:val="18"/>
        </w:numPr>
        <w:spacing w:line="276" w:lineRule="auto"/>
      </w:pPr>
      <w:r>
        <w:t>Wierzący w zmartwychwstanie Jezusa nie mogli ulec zbiorowej hipnozie</w:t>
      </w:r>
      <w:r w:rsidR="003D5E8C">
        <w:t>.</w:t>
      </w:r>
    </w:p>
    <w:p w:rsidR="003823A7" w:rsidRDefault="00780B07" w:rsidP="00531386">
      <w:pPr>
        <w:pStyle w:val="Akapitzlist"/>
        <w:numPr>
          <w:ilvl w:val="0"/>
          <w:numId w:val="18"/>
        </w:numPr>
        <w:spacing w:line="276" w:lineRule="auto"/>
      </w:pPr>
      <w:r>
        <w:t xml:space="preserve">Nauczyciel zadaje pytania: </w:t>
      </w:r>
      <w:r w:rsidR="003823A7">
        <w:t>Skoro jest tak wiele dowodów na śmierć i</w:t>
      </w:r>
      <w:r w:rsidR="00531386">
        <w:t> </w:t>
      </w:r>
      <w:r w:rsidR="003823A7">
        <w:t xml:space="preserve">zmartwychwstanie Jezusa, </w:t>
      </w:r>
      <w:proofErr w:type="gramStart"/>
      <w:r w:rsidR="003D5E8C">
        <w:t xml:space="preserve">to </w:t>
      </w:r>
      <w:r w:rsidR="003823A7">
        <w:t>dlaczego</w:t>
      </w:r>
      <w:proofErr w:type="gramEnd"/>
      <w:r w:rsidR="003823A7">
        <w:t xml:space="preserve"> ludzie wciąż wątpią? Dlaczego nie mógł uwierzyć Lee? </w:t>
      </w:r>
      <w:r>
        <w:t xml:space="preserve">I od razu </w:t>
      </w:r>
      <w:proofErr w:type="gramStart"/>
      <w:r>
        <w:t xml:space="preserve">odpowiada: </w:t>
      </w:r>
      <w:r w:rsidR="003823A7">
        <w:t>Bo</w:t>
      </w:r>
      <w:proofErr w:type="gramEnd"/>
      <w:r w:rsidR="003823A7">
        <w:t xml:space="preserve"> nie wierzą w tak wielką Bożą MIŁOŚĆ</w:t>
      </w:r>
      <w:r w:rsidR="00D07FE7">
        <w:t>.</w:t>
      </w:r>
      <w:r w:rsidR="003823A7">
        <w:t xml:space="preserve"> </w:t>
      </w:r>
      <w:r w:rsidR="00D07FE7">
        <w:t>T</w:t>
      </w:r>
      <w:r w:rsidR="003823A7">
        <w:t>o właśnie miłość</w:t>
      </w:r>
      <w:r>
        <w:t xml:space="preserve"> przekonała Lee. To na wspomnienie rozmowy z księdzem przy kopii Całunu Turyńskiego, gdy zapytał</w:t>
      </w:r>
      <w:r w:rsidR="00D07FE7">
        <w:t>,</w:t>
      </w:r>
      <w:r>
        <w:t xml:space="preserve"> po co Jezus uma</w:t>
      </w:r>
      <w:r w:rsidR="00D07FE7">
        <w:t>r</w:t>
      </w:r>
      <w:r>
        <w:t>ł, a kapłan stwierdził, że miłość jest odpowiedzią na wszelkie pytania, Lee poczuł, że „jego serce przestaje być kamienne”. Przyjął miłość Boga, zrozumiał miłość swojej żony.</w:t>
      </w:r>
    </w:p>
    <w:p w:rsidR="003D5E8C" w:rsidRDefault="003D5E8C" w:rsidP="00531386">
      <w:pPr>
        <w:pStyle w:val="Akapitzlist"/>
        <w:spacing w:line="276" w:lineRule="auto"/>
        <w:ind w:left="700" w:firstLine="0"/>
      </w:pPr>
    </w:p>
    <w:p w:rsidR="00467DBC" w:rsidRDefault="00467DBC" w:rsidP="00531386">
      <w:pPr>
        <w:pStyle w:val="Nagwek3"/>
        <w:spacing w:line="276" w:lineRule="auto"/>
      </w:pPr>
      <w:r>
        <w:t>Zakończenie</w:t>
      </w:r>
    </w:p>
    <w:p w:rsidR="0025796B" w:rsidRDefault="00D07FE7" w:rsidP="00531386">
      <w:pPr>
        <w:pStyle w:val="Akapitzlist"/>
        <w:numPr>
          <w:ilvl w:val="0"/>
          <w:numId w:val="33"/>
        </w:numPr>
        <w:spacing w:line="276" w:lineRule="auto"/>
      </w:pPr>
      <w:r>
        <w:t>N</w:t>
      </w:r>
      <w:r w:rsidR="00BD77BA">
        <w:t>auczyciel</w:t>
      </w:r>
      <w:r w:rsidR="005F0072">
        <w:t xml:space="preserve"> </w:t>
      </w:r>
      <w:r w:rsidR="00780B07">
        <w:t xml:space="preserve">prosi, aby uczniowie </w:t>
      </w:r>
      <w:r w:rsidR="00F2084C">
        <w:t>napisali</w:t>
      </w:r>
      <w:r w:rsidR="003D5E8C">
        <w:t>,</w:t>
      </w:r>
      <w:r w:rsidR="00F2084C">
        <w:t xml:space="preserve"> jak przyjęcie wiary wpłynęło na Lee </w:t>
      </w:r>
      <w:r w:rsidR="003D5E8C">
        <w:t xml:space="preserve">i </w:t>
      </w:r>
      <w:r w:rsidR="00F2084C">
        <w:t>czy to coś zmieniło w jego życiu</w:t>
      </w:r>
      <w:r>
        <w:t>.</w:t>
      </w:r>
      <w:r w:rsidR="00F2084C">
        <w:t xml:space="preserve"> </w:t>
      </w:r>
      <w:r>
        <w:t>K</w:t>
      </w:r>
      <w:r w:rsidR="00F2084C">
        <w:t>rótka notatka będzie podstawą refleksji o tym, jak wiara wpływa na zachowanie uczniów, co w nich zmienia</w:t>
      </w:r>
      <w:r w:rsidR="003D5E8C">
        <w:t>.</w:t>
      </w:r>
    </w:p>
    <w:sectPr w:rsidR="0025796B" w:rsidSect="000615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10C" w:rsidRDefault="00FA710C" w:rsidP="00DF1E18">
      <w:r>
        <w:separator/>
      </w:r>
    </w:p>
  </w:endnote>
  <w:endnote w:type="continuationSeparator" w:id="0">
    <w:p w:rsidR="00FA710C" w:rsidRDefault="00FA710C" w:rsidP="00DF1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39938"/>
      <w:docPartObj>
        <w:docPartGallery w:val="Page Numbers (Bottom of Page)"/>
        <w:docPartUnique/>
      </w:docPartObj>
    </w:sdtPr>
    <w:sdtContent>
      <w:p w:rsidR="00531386" w:rsidRDefault="00531386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10C" w:rsidRDefault="00FA710C" w:rsidP="00DF1E18">
      <w:r>
        <w:separator/>
      </w:r>
    </w:p>
  </w:footnote>
  <w:footnote w:type="continuationSeparator" w:id="0">
    <w:p w:rsidR="00FA710C" w:rsidRDefault="00FA710C" w:rsidP="00DF1E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3F9"/>
    <w:multiLevelType w:val="hybridMultilevel"/>
    <w:tmpl w:val="8BEEA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2EE"/>
    <w:multiLevelType w:val="multilevel"/>
    <w:tmpl w:val="8876B0D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">
    <w:nsid w:val="07A0412A"/>
    <w:multiLevelType w:val="hybridMultilevel"/>
    <w:tmpl w:val="71683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7C4A"/>
    <w:multiLevelType w:val="hybridMultilevel"/>
    <w:tmpl w:val="DC704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31014"/>
    <w:multiLevelType w:val="hybridMultilevel"/>
    <w:tmpl w:val="CA3293B4"/>
    <w:lvl w:ilvl="0" w:tplc="22C659F0">
      <w:start w:val="1"/>
      <w:numFmt w:val="upperRoman"/>
      <w:lvlText w:val="%1."/>
      <w:lvlJc w:val="left"/>
      <w:pPr>
        <w:ind w:left="1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0E5208B5"/>
    <w:multiLevelType w:val="hybridMultilevel"/>
    <w:tmpl w:val="7BFAC3FA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0E853BD1"/>
    <w:multiLevelType w:val="hybridMultilevel"/>
    <w:tmpl w:val="D5166822"/>
    <w:lvl w:ilvl="0" w:tplc="27EE5C0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13DF12BB"/>
    <w:multiLevelType w:val="hybridMultilevel"/>
    <w:tmpl w:val="59AA4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131C5"/>
    <w:multiLevelType w:val="hybridMultilevel"/>
    <w:tmpl w:val="6BAACA80"/>
    <w:lvl w:ilvl="0" w:tplc="F9445EC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234A0A55"/>
    <w:multiLevelType w:val="multilevel"/>
    <w:tmpl w:val="C31A479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0">
    <w:nsid w:val="2E43751C"/>
    <w:multiLevelType w:val="hybridMultilevel"/>
    <w:tmpl w:val="ECF280B8"/>
    <w:lvl w:ilvl="0" w:tplc="04150013">
      <w:start w:val="1"/>
      <w:numFmt w:val="upperRoman"/>
      <w:lvlText w:val="%1."/>
      <w:lvlJc w:val="righ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A02277E"/>
    <w:multiLevelType w:val="hybridMultilevel"/>
    <w:tmpl w:val="A8961B7A"/>
    <w:lvl w:ilvl="0" w:tplc="92E87858">
      <w:start w:val="1"/>
      <w:numFmt w:val="bullet"/>
      <w:lvlText w:val="→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A6D2C65"/>
    <w:multiLevelType w:val="hybridMultilevel"/>
    <w:tmpl w:val="EA1CC1F6"/>
    <w:lvl w:ilvl="0" w:tplc="0DAE0854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40792522"/>
    <w:multiLevelType w:val="hybridMultilevel"/>
    <w:tmpl w:val="8BFCD9E2"/>
    <w:lvl w:ilvl="0" w:tplc="4A8A04C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6521B"/>
    <w:multiLevelType w:val="hybridMultilevel"/>
    <w:tmpl w:val="30F48328"/>
    <w:lvl w:ilvl="0" w:tplc="7F3208E8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5">
    <w:nsid w:val="43961D26"/>
    <w:multiLevelType w:val="multilevel"/>
    <w:tmpl w:val="59E404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6">
    <w:nsid w:val="44E41555"/>
    <w:multiLevelType w:val="hybridMultilevel"/>
    <w:tmpl w:val="DB84E8EA"/>
    <w:lvl w:ilvl="0" w:tplc="505AFC4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>
    <w:nsid w:val="48A52AB0"/>
    <w:multiLevelType w:val="multilevel"/>
    <w:tmpl w:val="51F6E556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18">
    <w:nsid w:val="4A0A34A7"/>
    <w:multiLevelType w:val="hybridMultilevel"/>
    <w:tmpl w:val="8EC832F6"/>
    <w:lvl w:ilvl="0" w:tplc="C38077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4C3D741D"/>
    <w:multiLevelType w:val="hybridMultilevel"/>
    <w:tmpl w:val="9732CE14"/>
    <w:lvl w:ilvl="0" w:tplc="DCDC6718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>
    <w:nsid w:val="50FC135A"/>
    <w:multiLevelType w:val="hybridMultilevel"/>
    <w:tmpl w:val="F7DAFCFA"/>
    <w:lvl w:ilvl="0" w:tplc="18360EEC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8DF25A9"/>
    <w:multiLevelType w:val="hybridMultilevel"/>
    <w:tmpl w:val="E7D6B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787158"/>
    <w:multiLevelType w:val="hybridMultilevel"/>
    <w:tmpl w:val="BBBCA042"/>
    <w:lvl w:ilvl="0" w:tplc="36220596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>
    <w:nsid w:val="5B2605EF"/>
    <w:multiLevelType w:val="hybridMultilevel"/>
    <w:tmpl w:val="6E206568"/>
    <w:lvl w:ilvl="0" w:tplc="D84C612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>
    <w:nsid w:val="5D5F48CB"/>
    <w:multiLevelType w:val="multilevel"/>
    <w:tmpl w:val="C4D6D1E2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25">
    <w:nsid w:val="61430F4C"/>
    <w:multiLevelType w:val="hybridMultilevel"/>
    <w:tmpl w:val="600C3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B11F0"/>
    <w:multiLevelType w:val="hybridMultilevel"/>
    <w:tmpl w:val="94D2B934"/>
    <w:lvl w:ilvl="0" w:tplc="4A8A04CC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7">
    <w:nsid w:val="6E8E0B70"/>
    <w:multiLevelType w:val="hybridMultilevel"/>
    <w:tmpl w:val="39E208B6"/>
    <w:lvl w:ilvl="0" w:tplc="1DB40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6E9A60A1"/>
    <w:multiLevelType w:val="hybridMultilevel"/>
    <w:tmpl w:val="8A7E8BB8"/>
    <w:lvl w:ilvl="0" w:tplc="041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31B3247"/>
    <w:multiLevelType w:val="multilevel"/>
    <w:tmpl w:val="C5003AA8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0">
    <w:nsid w:val="7A753D1B"/>
    <w:multiLevelType w:val="hybridMultilevel"/>
    <w:tmpl w:val="3A1EEB3E"/>
    <w:lvl w:ilvl="0" w:tplc="E98E8DB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CE71036"/>
    <w:multiLevelType w:val="multilevel"/>
    <w:tmpl w:val="459E13C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0" w:hanging="1800"/>
      </w:pPr>
      <w:rPr>
        <w:rFonts w:hint="default"/>
      </w:rPr>
    </w:lvl>
  </w:abstractNum>
  <w:abstractNum w:abstractNumId="32">
    <w:nsid w:val="7E37578B"/>
    <w:multiLevelType w:val="multilevel"/>
    <w:tmpl w:val="86643410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0" w:hanging="1800"/>
      </w:pPr>
      <w:rPr>
        <w:rFonts w:hint="default"/>
      </w:rPr>
    </w:lvl>
  </w:abstractNum>
  <w:abstractNum w:abstractNumId="33">
    <w:nsid w:val="7F68181A"/>
    <w:multiLevelType w:val="hybridMultilevel"/>
    <w:tmpl w:val="22E27A16"/>
    <w:lvl w:ilvl="0" w:tplc="C3B8FB4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2"/>
  </w:num>
  <w:num w:numId="5">
    <w:abstractNumId w:val="28"/>
  </w:num>
  <w:num w:numId="6">
    <w:abstractNumId w:val="11"/>
  </w:num>
  <w:num w:numId="7">
    <w:abstractNumId w:val="24"/>
  </w:num>
  <w:num w:numId="8">
    <w:abstractNumId w:val="20"/>
  </w:num>
  <w:num w:numId="9">
    <w:abstractNumId w:val="4"/>
  </w:num>
  <w:num w:numId="10">
    <w:abstractNumId w:val="30"/>
  </w:num>
  <w:num w:numId="11">
    <w:abstractNumId w:val="22"/>
  </w:num>
  <w:num w:numId="12">
    <w:abstractNumId w:val="3"/>
  </w:num>
  <w:num w:numId="13">
    <w:abstractNumId w:val="23"/>
  </w:num>
  <w:num w:numId="14">
    <w:abstractNumId w:val="27"/>
  </w:num>
  <w:num w:numId="15">
    <w:abstractNumId w:val="6"/>
  </w:num>
  <w:num w:numId="16">
    <w:abstractNumId w:val="33"/>
  </w:num>
  <w:num w:numId="17">
    <w:abstractNumId w:val="19"/>
  </w:num>
  <w:num w:numId="18">
    <w:abstractNumId w:val="17"/>
  </w:num>
  <w:num w:numId="19">
    <w:abstractNumId w:val="31"/>
  </w:num>
  <w:num w:numId="20">
    <w:abstractNumId w:val="12"/>
  </w:num>
  <w:num w:numId="21">
    <w:abstractNumId w:val="14"/>
  </w:num>
  <w:num w:numId="22">
    <w:abstractNumId w:val="0"/>
  </w:num>
  <w:num w:numId="23">
    <w:abstractNumId w:val="16"/>
  </w:num>
  <w:num w:numId="24">
    <w:abstractNumId w:val="1"/>
  </w:num>
  <w:num w:numId="25">
    <w:abstractNumId w:val="29"/>
  </w:num>
  <w:num w:numId="26">
    <w:abstractNumId w:val="8"/>
  </w:num>
  <w:num w:numId="27">
    <w:abstractNumId w:val="18"/>
  </w:num>
  <w:num w:numId="28">
    <w:abstractNumId w:val="13"/>
  </w:num>
  <w:num w:numId="29">
    <w:abstractNumId w:val="10"/>
  </w:num>
  <w:num w:numId="30">
    <w:abstractNumId w:val="26"/>
  </w:num>
  <w:num w:numId="31">
    <w:abstractNumId w:val="5"/>
  </w:num>
  <w:num w:numId="32">
    <w:abstractNumId w:val="15"/>
  </w:num>
  <w:num w:numId="33">
    <w:abstractNumId w:val="9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0F16"/>
    <w:rsid w:val="00006798"/>
    <w:rsid w:val="00017565"/>
    <w:rsid w:val="0002380D"/>
    <w:rsid w:val="0003041D"/>
    <w:rsid w:val="00030657"/>
    <w:rsid w:val="000615C2"/>
    <w:rsid w:val="000622FA"/>
    <w:rsid w:val="00066E98"/>
    <w:rsid w:val="000678CA"/>
    <w:rsid w:val="0007470E"/>
    <w:rsid w:val="0007543B"/>
    <w:rsid w:val="000771CC"/>
    <w:rsid w:val="000B4077"/>
    <w:rsid w:val="000F059B"/>
    <w:rsid w:val="000F57F9"/>
    <w:rsid w:val="00101F7E"/>
    <w:rsid w:val="00120BDE"/>
    <w:rsid w:val="001226E2"/>
    <w:rsid w:val="00122DFD"/>
    <w:rsid w:val="00124D2D"/>
    <w:rsid w:val="001431E8"/>
    <w:rsid w:val="00152AA7"/>
    <w:rsid w:val="001548CE"/>
    <w:rsid w:val="00161FF5"/>
    <w:rsid w:val="001A138D"/>
    <w:rsid w:val="001B0F16"/>
    <w:rsid w:val="001D10CC"/>
    <w:rsid w:val="001D514A"/>
    <w:rsid w:val="002039C4"/>
    <w:rsid w:val="00203FE4"/>
    <w:rsid w:val="00205810"/>
    <w:rsid w:val="00206FA0"/>
    <w:rsid w:val="00215A1C"/>
    <w:rsid w:val="00227106"/>
    <w:rsid w:val="00230A78"/>
    <w:rsid w:val="00246A39"/>
    <w:rsid w:val="0025796B"/>
    <w:rsid w:val="00261D92"/>
    <w:rsid w:val="00262A33"/>
    <w:rsid w:val="0027340D"/>
    <w:rsid w:val="00273BE2"/>
    <w:rsid w:val="002746D0"/>
    <w:rsid w:val="0029718B"/>
    <w:rsid w:val="002C4C4B"/>
    <w:rsid w:val="002D18B1"/>
    <w:rsid w:val="002D4FA3"/>
    <w:rsid w:val="002F4435"/>
    <w:rsid w:val="00305637"/>
    <w:rsid w:val="003245B7"/>
    <w:rsid w:val="003255DA"/>
    <w:rsid w:val="00344405"/>
    <w:rsid w:val="00354122"/>
    <w:rsid w:val="00361CCB"/>
    <w:rsid w:val="0036727B"/>
    <w:rsid w:val="003823A7"/>
    <w:rsid w:val="003866E9"/>
    <w:rsid w:val="00395591"/>
    <w:rsid w:val="003C287D"/>
    <w:rsid w:val="003C7F02"/>
    <w:rsid w:val="003D5E8C"/>
    <w:rsid w:val="004039A0"/>
    <w:rsid w:val="00404865"/>
    <w:rsid w:val="004067F4"/>
    <w:rsid w:val="00407EA1"/>
    <w:rsid w:val="00417512"/>
    <w:rsid w:val="0042533C"/>
    <w:rsid w:val="00444BD3"/>
    <w:rsid w:val="00445BA7"/>
    <w:rsid w:val="00460E28"/>
    <w:rsid w:val="00464986"/>
    <w:rsid w:val="00467DBC"/>
    <w:rsid w:val="0047096B"/>
    <w:rsid w:val="004751F1"/>
    <w:rsid w:val="00476D30"/>
    <w:rsid w:val="00481245"/>
    <w:rsid w:val="004819FA"/>
    <w:rsid w:val="00487261"/>
    <w:rsid w:val="004C27D2"/>
    <w:rsid w:val="004D545C"/>
    <w:rsid w:val="004D5E92"/>
    <w:rsid w:val="004E0AAE"/>
    <w:rsid w:val="004E32B0"/>
    <w:rsid w:val="004F2CEC"/>
    <w:rsid w:val="004F5A46"/>
    <w:rsid w:val="0050019F"/>
    <w:rsid w:val="00503969"/>
    <w:rsid w:val="0050684B"/>
    <w:rsid w:val="00511110"/>
    <w:rsid w:val="00514298"/>
    <w:rsid w:val="005206A1"/>
    <w:rsid w:val="00524BB4"/>
    <w:rsid w:val="00531386"/>
    <w:rsid w:val="00534A87"/>
    <w:rsid w:val="005361CF"/>
    <w:rsid w:val="00540392"/>
    <w:rsid w:val="0055019B"/>
    <w:rsid w:val="00560F51"/>
    <w:rsid w:val="005700E7"/>
    <w:rsid w:val="00570B97"/>
    <w:rsid w:val="0057222A"/>
    <w:rsid w:val="005905DF"/>
    <w:rsid w:val="005A391B"/>
    <w:rsid w:val="005B2F4C"/>
    <w:rsid w:val="005C1D49"/>
    <w:rsid w:val="005E2466"/>
    <w:rsid w:val="005E7205"/>
    <w:rsid w:val="005F0072"/>
    <w:rsid w:val="00610573"/>
    <w:rsid w:val="0062121A"/>
    <w:rsid w:val="006265E0"/>
    <w:rsid w:val="0063560F"/>
    <w:rsid w:val="00642729"/>
    <w:rsid w:val="00642ACB"/>
    <w:rsid w:val="006443EA"/>
    <w:rsid w:val="006461C8"/>
    <w:rsid w:val="006539EF"/>
    <w:rsid w:val="00656341"/>
    <w:rsid w:val="00664123"/>
    <w:rsid w:val="006644CC"/>
    <w:rsid w:val="006818AC"/>
    <w:rsid w:val="006820EE"/>
    <w:rsid w:val="006908A8"/>
    <w:rsid w:val="00695654"/>
    <w:rsid w:val="006956D1"/>
    <w:rsid w:val="006A5D5B"/>
    <w:rsid w:val="006B16F5"/>
    <w:rsid w:val="006F58A3"/>
    <w:rsid w:val="0070159E"/>
    <w:rsid w:val="00703C2C"/>
    <w:rsid w:val="00706F5A"/>
    <w:rsid w:val="00710486"/>
    <w:rsid w:val="00712B9C"/>
    <w:rsid w:val="007252AD"/>
    <w:rsid w:val="00735345"/>
    <w:rsid w:val="00735F8B"/>
    <w:rsid w:val="00751727"/>
    <w:rsid w:val="00763C8F"/>
    <w:rsid w:val="00770EC6"/>
    <w:rsid w:val="00780B07"/>
    <w:rsid w:val="00782830"/>
    <w:rsid w:val="007902E7"/>
    <w:rsid w:val="007A61FF"/>
    <w:rsid w:val="007B604C"/>
    <w:rsid w:val="007D571C"/>
    <w:rsid w:val="007E2C36"/>
    <w:rsid w:val="007F160A"/>
    <w:rsid w:val="0081275F"/>
    <w:rsid w:val="008200D4"/>
    <w:rsid w:val="0082215F"/>
    <w:rsid w:val="008231F3"/>
    <w:rsid w:val="00836B6D"/>
    <w:rsid w:val="0085190E"/>
    <w:rsid w:val="00861956"/>
    <w:rsid w:val="00865D8C"/>
    <w:rsid w:val="00873089"/>
    <w:rsid w:val="008811AC"/>
    <w:rsid w:val="00893CBF"/>
    <w:rsid w:val="008B21CB"/>
    <w:rsid w:val="008C041D"/>
    <w:rsid w:val="008D4457"/>
    <w:rsid w:val="008E3874"/>
    <w:rsid w:val="00927BF5"/>
    <w:rsid w:val="00931CB2"/>
    <w:rsid w:val="009363BE"/>
    <w:rsid w:val="00940FC9"/>
    <w:rsid w:val="00945E05"/>
    <w:rsid w:val="0095441D"/>
    <w:rsid w:val="009675E4"/>
    <w:rsid w:val="009746AA"/>
    <w:rsid w:val="00983B8A"/>
    <w:rsid w:val="00987028"/>
    <w:rsid w:val="009A6308"/>
    <w:rsid w:val="009B1110"/>
    <w:rsid w:val="009C6740"/>
    <w:rsid w:val="009C6A31"/>
    <w:rsid w:val="009E7B79"/>
    <w:rsid w:val="009F5045"/>
    <w:rsid w:val="009F54D3"/>
    <w:rsid w:val="00A11A7B"/>
    <w:rsid w:val="00A12E2A"/>
    <w:rsid w:val="00A1315E"/>
    <w:rsid w:val="00A22A0B"/>
    <w:rsid w:val="00A25B3A"/>
    <w:rsid w:val="00A32A6C"/>
    <w:rsid w:val="00A40D77"/>
    <w:rsid w:val="00A42AC9"/>
    <w:rsid w:val="00A45451"/>
    <w:rsid w:val="00A47D3A"/>
    <w:rsid w:val="00A569DB"/>
    <w:rsid w:val="00A75701"/>
    <w:rsid w:val="00A80242"/>
    <w:rsid w:val="00A94948"/>
    <w:rsid w:val="00AC12EF"/>
    <w:rsid w:val="00AC6199"/>
    <w:rsid w:val="00B04A20"/>
    <w:rsid w:val="00B14E4F"/>
    <w:rsid w:val="00B206F6"/>
    <w:rsid w:val="00B21BBB"/>
    <w:rsid w:val="00B34AE6"/>
    <w:rsid w:val="00B40B90"/>
    <w:rsid w:val="00B41279"/>
    <w:rsid w:val="00B55A00"/>
    <w:rsid w:val="00B6309A"/>
    <w:rsid w:val="00B6647C"/>
    <w:rsid w:val="00B77F8E"/>
    <w:rsid w:val="00BA1D0D"/>
    <w:rsid w:val="00BA1F9E"/>
    <w:rsid w:val="00BA4C7E"/>
    <w:rsid w:val="00BC570A"/>
    <w:rsid w:val="00BD77BA"/>
    <w:rsid w:val="00BE5FA1"/>
    <w:rsid w:val="00C030DC"/>
    <w:rsid w:val="00C17356"/>
    <w:rsid w:val="00C208FA"/>
    <w:rsid w:val="00C23DEA"/>
    <w:rsid w:val="00C51B78"/>
    <w:rsid w:val="00C5240F"/>
    <w:rsid w:val="00C62E6C"/>
    <w:rsid w:val="00C65CEE"/>
    <w:rsid w:val="00C9123B"/>
    <w:rsid w:val="00CA53CA"/>
    <w:rsid w:val="00CA54DE"/>
    <w:rsid w:val="00CB6672"/>
    <w:rsid w:val="00CB7082"/>
    <w:rsid w:val="00CD12F8"/>
    <w:rsid w:val="00CE088B"/>
    <w:rsid w:val="00CF1283"/>
    <w:rsid w:val="00D071FB"/>
    <w:rsid w:val="00D07FE7"/>
    <w:rsid w:val="00D40582"/>
    <w:rsid w:val="00D425CD"/>
    <w:rsid w:val="00D44B7B"/>
    <w:rsid w:val="00D57236"/>
    <w:rsid w:val="00D71080"/>
    <w:rsid w:val="00D77252"/>
    <w:rsid w:val="00D804C1"/>
    <w:rsid w:val="00DA1233"/>
    <w:rsid w:val="00DA360F"/>
    <w:rsid w:val="00DB0F3F"/>
    <w:rsid w:val="00DC189F"/>
    <w:rsid w:val="00DF1E18"/>
    <w:rsid w:val="00E00188"/>
    <w:rsid w:val="00E06C8F"/>
    <w:rsid w:val="00E2128A"/>
    <w:rsid w:val="00E437FF"/>
    <w:rsid w:val="00E66A86"/>
    <w:rsid w:val="00E760C6"/>
    <w:rsid w:val="00EA47ED"/>
    <w:rsid w:val="00EB3776"/>
    <w:rsid w:val="00EB3AAA"/>
    <w:rsid w:val="00EB4348"/>
    <w:rsid w:val="00EB7276"/>
    <w:rsid w:val="00EC0C4C"/>
    <w:rsid w:val="00EC3D7E"/>
    <w:rsid w:val="00ED129E"/>
    <w:rsid w:val="00ED1858"/>
    <w:rsid w:val="00EF0D3C"/>
    <w:rsid w:val="00F00323"/>
    <w:rsid w:val="00F14344"/>
    <w:rsid w:val="00F2084C"/>
    <w:rsid w:val="00F417ED"/>
    <w:rsid w:val="00F42DAA"/>
    <w:rsid w:val="00F63A39"/>
    <w:rsid w:val="00F83466"/>
    <w:rsid w:val="00FA710C"/>
    <w:rsid w:val="00FE5390"/>
    <w:rsid w:val="00FE5F73"/>
    <w:rsid w:val="00FF6183"/>
    <w:rsid w:val="00FF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3BE"/>
    <w:pPr>
      <w:spacing w:after="0" w:line="240" w:lineRule="auto"/>
      <w:ind w:firstLine="340"/>
      <w:contextualSpacing/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73"/>
    <w:pPr>
      <w:keepNext/>
      <w:keepLines/>
      <w:pageBreakBefore/>
      <w:spacing w:after="24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aps/>
      <w:sz w:val="5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905DF"/>
    <w:pPr>
      <w:keepNext/>
      <w:keepLines/>
      <w:spacing w:before="240" w:after="240"/>
      <w:ind w:firstLine="0"/>
      <w:jc w:val="center"/>
      <w:outlineLvl w:val="1"/>
    </w:pPr>
    <w:rPr>
      <w:rFonts w:asciiTheme="majorHAnsi" w:eastAsiaTheme="majorEastAsia" w:hAnsiTheme="majorHAnsi" w:cstheme="majorBidi"/>
      <w:b/>
      <w:bCs/>
      <w:cap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019B"/>
    <w:pPr>
      <w:keepNext/>
      <w:keepLines/>
      <w:spacing w:before="120" w:after="120"/>
      <w:ind w:firstLine="680"/>
      <w:outlineLvl w:val="2"/>
    </w:pPr>
    <w:rPr>
      <w:rFonts w:asciiTheme="majorHAnsi" w:eastAsiaTheme="majorEastAsia" w:hAnsiTheme="majorHAnsi" w:cstheme="majorBidi"/>
      <w:b/>
      <w:bCs/>
      <w:small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298"/>
    <w:pPr>
      <w:ind w:left="720"/>
    </w:pPr>
  </w:style>
  <w:style w:type="table" w:styleId="Tabela-Siatka">
    <w:name w:val="Table Grid"/>
    <w:basedOn w:val="Standardowy"/>
    <w:uiPriority w:val="59"/>
    <w:rsid w:val="00927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72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27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E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E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E1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73"/>
    <w:rPr>
      <w:rFonts w:asciiTheme="majorHAnsi" w:eastAsiaTheme="majorEastAsia" w:hAnsiTheme="majorHAnsi" w:cstheme="majorBidi"/>
      <w:b/>
      <w:bCs/>
      <w:caps/>
      <w:sz w:val="5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905DF"/>
    <w:rPr>
      <w:rFonts w:asciiTheme="majorHAnsi" w:eastAsiaTheme="majorEastAsia" w:hAnsiTheme="majorHAnsi" w:cstheme="majorBidi"/>
      <w:b/>
      <w:bCs/>
      <w:caps/>
      <w:sz w:val="3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019B"/>
    <w:rPr>
      <w:rFonts w:asciiTheme="majorHAnsi" w:eastAsiaTheme="majorEastAsia" w:hAnsiTheme="majorHAnsi" w:cstheme="majorBidi"/>
      <w:b/>
      <w:bCs/>
      <w:smallCaps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8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8A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D514A"/>
  </w:style>
  <w:style w:type="paragraph" w:styleId="NormalnyWeb">
    <w:name w:val="Normal (Web)"/>
    <w:basedOn w:val="Normalny"/>
    <w:uiPriority w:val="99"/>
    <w:semiHidden/>
    <w:unhideWhenUsed/>
    <w:rsid w:val="00404865"/>
    <w:pPr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podswietlenie">
    <w:name w:val="podswietlenie"/>
    <w:basedOn w:val="Domylnaczcionkaakapitu"/>
    <w:rsid w:val="00D804C1"/>
  </w:style>
  <w:style w:type="character" w:styleId="Hipercze">
    <w:name w:val="Hyperlink"/>
    <w:basedOn w:val="Domylnaczcionkaakapitu"/>
    <w:uiPriority w:val="99"/>
    <w:semiHidden/>
    <w:unhideWhenUsed/>
    <w:rsid w:val="00D804C1"/>
    <w:rPr>
      <w:color w:val="0000FF"/>
      <w:u w:val="single"/>
    </w:rPr>
  </w:style>
  <w:style w:type="character" w:customStyle="1" w:styleId="werset">
    <w:name w:val="werset"/>
    <w:basedOn w:val="Domylnaczcionkaakapitu"/>
    <w:rsid w:val="00D804C1"/>
  </w:style>
  <w:style w:type="paragraph" w:styleId="Nagwek">
    <w:name w:val="header"/>
    <w:basedOn w:val="Normalny"/>
    <w:link w:val="NagwekZnak"/>
    <w:uiPriority w:val="99"/>
    <w:semiHidden/>
    <w:unhideWhenUsed/>
    <w:rsid w:val="005313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138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313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38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Krzysiek</cp:lastModifiedBy>
  <cp:revision>5</cp:revision>
  <cp:lastPrinted>2012-10-16T14:54:00Z</cp:lastPrinted>
  <dcterms:created xsi:type="dcterms:W3CDTF">2017-10-30T10:54:00Z</dcterms:created>
  <dcterms:modified xsi:type="dcterms:W3CDTF">2017-10-30T11:42:00Z</dcterms:modified>
</cp:coreProperties>
</file>